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If you need assistance with the assembly of the micro</w:t>
      </w:r>
      <w:proofErr w:type="gramStart"/>
      <w:r>
        <w:t>:bit</w:t>
      </w:r>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 xml:space="preserve">Use of plot and </w:t>
      </w:r>
      <w:proofErr w:type="spellStart"/>
      <w:r>
        <w:t>unplot</w:t>
      </w:r>
      <w:proofErr w:type="spellEnd"/>
      <w:r>
        <w:t xml:space="preserve">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w:t>
      </w:r>
      <w:proofErr w:type="gramStart"/>
      <w:r>
        <w:t>:bit</w:t>
      </w:r>
      <w:proofErr w:type="gramEnd"/>
      <w:r>
        <w:t>, perform a given action when a button is pressed.</w:t>
      </w:r>
    </w:p>
    <w:p w14:paraId="384DF6D3" w14:textId="2202D8D1" w:rsidR="00833835" w:rsidRDefault="00833835" w:rsidP="000D32E2">
      <w:pPr>
        <w:pStyle w:val="ListParagraph"/>
        <w:numPr>
          <w:ilvl w:val="0"/>
          <w:numId w:val="29"/>
        </w:numPr>
      </w:pPr>
      <w:r>
        <w:t>Calling functions in a recursive manner without using the forever code block</w:t>
      </w:r>
    </w:p>
    <w:p w14:paraId="37F3CD6C" w14:textId="79908F7F" w:rsidR="000D32E2" w:rsidRDefault="00956DCE" w:rsidP="004B26DC">
      <w:r>
        <w:t>The BBC micro</w:t>
      </w:r>
      <w:proofErr w:type="gramStart"/>
      <w:r>
        <w:t>:bit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In future tutorials we will continue to build upon the concepts learned here and will build more complex interactive games using the functionality provided by the micro</w:t>
      </w:r>
      <w:proofErr w:type="gramStart"/>
      <w:r>
        <w:t>:bit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40F4B4BC" w:rsidR="00797264" w:rsidRDefault="00AA45FE" w:rsidP="0012400A">
      <w:pPr>
        <w:ind w:left="720"/>
      </w:pPr>
      <w:r>
        <w:t xml:space="preserve">This activity involves </w:t>
      </w:r>
      <w:r w:rsidR="00833835">
        <w:t>designing an animated snake using a combination of variables and custom functions</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833835">
        <w:t xml:space="preserve">turn on and turn off the LED’s using the plot command </w:t>
      </w:r>
      <w:r w:rsidR="00370169">
        <w:t xml:space="preserve">and custom code making sure one doesn’t use the “show </w:t>
      </w:r>
      <w:proofErr w:type="spellStart"/>
      <w:r w:rsidR="00370169">
        <w:t>leds</w:t>
      </w:r>
      <w:proofErr w:type="spellEnd"/>
      <w:r w:rsidR="00370169">
        <w:t xml:space="preserve">” option. The “show </w:t>
      </w:r>
      <w:proofErr w:type="spellStart"/>
      <w:r w:rsidR="00370169">
        <w:t>leds</w:t>
      </w:r>
      <w:proofErr w:type="spellEnd"/>
      <w:r w:rsidR="00370169">
        <w:t xml:space="preserve">” option allows the user to easily just check a box and have the </w:t>
      </w:r>
      <w:proofErr w:type="spellStart"/>
      <w:r w:rsidR="00370169">
        <w:t>led</w:t>
      </w:r>
      <w:proofErr w:type="spellEnd"/>
      <w:r w:rsidR="00370169">
        <w:t xml:space="preserve"> light up which is the easy way out and we will avoid doing that. </w:t>
      </w:r>
    </w:p>
    <w:p w14:paraId="6E40730F" w14:textId="6419043D" w:rsidR="00352487" w:rsidRDefault="00833835" w:rsidP="00AA45FE">
      <w:pPr>
        <w:ind w:left="720"/>
        <w:jc w:val="center"/>
      </w:pPr>
      <w:r>
        <w:rPr>
          <w:noProof/>
          <w:lang w:val="en-AU" w:eastAsia="en-AU"/>
        </w:rPr>
        <w:drawing>
          <wp:inline distT="0" distB="0" distL="0" distR="0" wp14:anchorId="2B132F9B" wp14:editId="434148DA">
            <wp:extent cx="2100214" cy="1919383"/>
            <wp:effectExtent l="0" t="0" r="0" b="5080"/>
            <wp:docPr id="6" name="Picture 6" descr="Image result for slithering snake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lithering snake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1929" cy="1930089"/>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0D45B9F3" w14:textId="77777777" w:rsidR="00370169" w:rsidRDefault="0010466B" w:rsidP="0010466B">
      <w:pPr>
        <w:pStyle w:val="ListParagraph"/>
        <w:numPr>
          <w:ilvl w:val="0"/>
          <w:numId w:val="28"/>
        </w:numPr>
      </w:pPr>
      <w:bookmarkStart w:id="5" w:name="OLE_LINK24"/>
      <w:r>
        <w:t>Coding the LED’s to light up as</w:t>
      </w:r>
      <w:r w:rsidR="00370169">
        <w:t xml:space="preserve"> a stream of lights moving around the board in a sequence to make it look like a snake is slithering around the screen.</w:t>
      </w:r>
    </w:p>
    <w:p w14:paraId="322F8CF6" w14:textId="77777777" w:rsidR="00370169" w:rsidRDefault="00370169" w:rsidP="0010466B">
      <w:pPr>
        <w:pStyle w:val="ListParagraph"/>
        <w:numPr>
          <w:ilvl w:val="0"/>
          <w:numId w:val="28"/>
        </w:numPr>
      </w:pPr>
      <w:r>
        <w:t>Coding to control the speed of movement of the snake</w:t>
      </w:r>
    </w:p>
    <w:p w14:paraId="5D60270C" w14:textId="5283335B" w:rsidR="00370169" w:rsidRDefault="00370169" w:rsidP="0010466B">
      <w:pPr>
        <w:pStyle w:val="ListParagraph"/>
        <w:numPr>
          <w:ilvl w:val="0"/>
          <w:numId w:val="28"/>
        </w:numPr>
      </w:pPr>
      <w:r>
        <w:t>Coding to change the appearance of the snake such that is a trail left behind i.e. LED’s don’t turn off as you move across the screen</w:t>
      </w:r>
    </w:p>
    <w:p w14:paraId="4A4A5927" w14:textId="4FEFBC64" w:rsidR="00A468B7" w:rsidRDefault="00A468B7" w:rsidP="0010466B">
      <w:pPr>
        <w:pStyle w:val="ListParagraph"/>
        <w:numPr>
          <w:ilvl w:val="0"/>
          <w:numId w:val="28"/>
        </w:numPr>
      </w:pPr>
      <w:r>
        <w:t>Coding to change the appearance of the snake such that no trail is left behind i.e. LED’s turn off as soon as the next LED ahead is lit</w:t>
      </w:r>
    </w:p>
    <w:bookmarkEnd w:id="5"/>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This section talks about the BBC micro</w:t>
      </w:r>
      <w:proofErr w:type="gramStart"/>
      <w:r>
        <w:t>:bit</w:t>
      </w:r>
      <w:proofErr w:type="gramEnd"/>
      <w:r>
        <w:t xml:space="preserve"> and what it’s made up of. If you have already read through this section then feel free to skip directly to the next section. </w:t>
      </w:r>
      <w:r w:rsidR="00956DCE">
        <w:t>The BBC micro</w:t>
      </w:r>
      <w:proofErr w:type="gramStart"/>
      <w:r w:rsidR="00956DCE">
        <w:t>:bit</w:t>
      </w:r>
      <w:proofErr w:type="gramEnd"/>
      <w:r w:rsidR="00956DCE">
        <w:t xml:space="preserve"> is a powerful little board and has various types of sensors on board.</w:t>
      </w:r>
      <w:r>
        <w:t xml:space="preserve"> Here’s what makes up the BBC micro</w:t>
      </w:r>
      <w:proofErr w:type="gramStart"/>
      <w:r>
        <w:t>:bit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Here’s what the micro</w:t>
      </w:r>
      <w:proofErr w:type="gramStart"/>
      <w:r>
        <w:t>:bit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The BBC micro</w:t>
      </w:r>
      <w:proofErr w:type="gramStart"/>
      <w:r>
        <w:t>:bit</w:t>
      </w:r>
      <w:proofErr w:type="gramEnd"/>
      <w:r>
        <w:t xml:space="preserve"> is programmable in a few different languages. You can write code for the micro</w:t>
      </w:r>
      <w:proofErr w:type="gramStart"/>
      <w:r>
        <w:t>:bit</w:t>
      </w:r>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micro</w:t>
      </w:r>
      <w:proofErr w:type="gramStart"/>
      <w:r>
        <w:t>:bit</w:t>
      </w:r>
      <w:proofErr w:type="gramEnd"/>
      <w:r>
        <w:t xml:space="preserve">.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w:t>
      </w:r>
      <w:proofErr w:type="gramStart"/>
      <w:r w:rsidR="004B26DC">
        <w:t>:bit</w:t>
      </w:r>
      <w:proofErr w:type="gramEnd"/>
      <w:r w:rsidR="004B26DC">
        <w:t xml:space="preserve">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w:t>
      </w:r>
      <w:proofErr w:type="gramStart"/>
      <w:r w:rsidR="00033960">
        <w:t>:bit</w:t>
      </w:r>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07712D0B" w:rsidR="00033960" w:rsidRDefault="00370169" w:rsidP="00E64B22">
      <w:pPr>
        <w:jc w:val="center"/>
        <w:rPr>
          <w:noProof/>
          <w:lang w:val="en-AU" w:eastAsia="en-AU"/>
        </w:rPr>
      </w:pPr>
      <w:r>
        <w:rPr>
          <w:noProof/>
          <w:lang w:val="en-AU" w:eastAsia="en-AU"/>
        </w:rPr>
        <w:drawing>
          <wp:inline distT="0" distB="0" distL="0" distR="0" wp14:anchorId="1BD9BF23" wp14:editId="090CF7B2">
            <wp:extent cx="2575462" cy="57092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382" cy="5715713"/>
                    </a:xfrm>
                    <a:prstGeom prst="rect">
                      <a:avLst/>
                    </a:prstGeom>
                  </pic:spPr>
                </pic:pic>
              </a:graphicData>
            </a:graphic>
          </wp:inline>
        </w:drawing>
      </w:r>
    </w:p>
    <w:p w14:paraId="110C2018" w14:textId="77777777" w:rsidR="00B1491B" w:rsidRDefault="00B1491B" w:rsidP="009F7C08">
      <w:pPr>
        <w:pStyle w:val="ListParagraph"/>
        <w:numPr>
          <w:ilvl w:val="0"/>
          <w:numId w:val="39"/>
        </w:numPr>
      </w:pPr>
      <w:r>
        <w:lastRenderedPageBreak/>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5C6D45B9" w:rsidR="007634F0" w:rsidRDefault="007634F0" w:rsidP="009F7C08">
      <w:pPr>
        <w:pStyle w:val="ListParagraph"/>
        <w:numPr>
          <w:ilvl w:val="0"/>
          <w:numId w:val="39"/>
        </w:numPr>
      </w:pPr>
      <w:r>
        <w:t>We use the “set” commands to initialize a series of variables required</w:t>
      </w:r>
    </w:p>
    <w:p w14:paraId="2BBE937E" w14:textId="0B32C61C" w:rsidR="00A468B7" w:rsidRDefault="007634F0" w:rsidP="009F7C08">
      <w:pPr>
        <w:pStyle w:val="ListParagraph"/>
        <w:numPr>
          <w:ilvl w:val="0"/>
          <w:numId w:val="39"/>
        </w:numPr>
      </w:pPr>
      <w:r>
        <w:t>Finally we light up an LED using the plot command.</w:t>
      </w:r>
      <w:r w:rsidR="00863FCD">
        <w:t xml:space="preserve"> </w:t>
      </w:r>
      <w:r w:rsidR="00A468B7">
        <w:t xml:space="preserve">The location of the LED to be lit up is defined by the X, Y co-ordinates </w:t>
      </w:r>
      <w:proofErr w:type="spellStart"/>
      <w:r w:rsidR="00A468B7">
        <w:t>xvar</w:t>
      </w:r>
      <w:proofErr w:type="spellEnd"/>
      <w:r w:rsidR="00A468B7">
        <w:t xml:space="preserve"> and </w:t>
      </w:r>
      <w:proofErr w:type="spellStart"/>
      <w:r w:rsidR="00A468B7">
        <w:t>yvar</w:t>
      </w:r>
      <w:proofErr w:type="spellEnd"/>
      <w:r w:rsidR="00A468B7">
        <w:t>.</w:t>
      </w:r>
    </w:p>
    <w:p w14:paraId="26386451" w14:textId="714A1062" w:rsidR="007634F0" w:rsidRDefault="00A468B7" w:rsidP="009F7C08">
      <w:pPr>
        <w:pStyle w:val="ListParagraph"/>
        <w:numPr>
          <w:ilvl w:val="0"/>
          <w:numId w:val="39"/>
        </w:numPr>
      </w:pPr>
      <w:r>
        <w:t xml:space="preserve">We turn the LED on and off using the plot and </w:t>
      </w:r>
      <w:proofErr w:type="spellStart"/>
      <w:r>
        <w:t>unplot</w:t>
      </w:r>
      <w:proofErr w:type="spellEnd"/>
      <w:r>
        <w:t xml:space="preserve"> commands</w:t>
      </w:r>
      <w:r w:rsidR="00863FCD">
        <w:t>.</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this tutorials let’s quickly have a look at the X, Y co-ordinates for the LED’s on the </w:t>
      </w:r>
      <w:proofErr w:type="spellStart"/>
      <w:r w:rsidRPr="009F7C08">
        <w:t>microbit</w:t>
      </w:r>
      <w:proofErr w:type="spellEnd"/>
      <w:r w:rsidRPr="009F7C08">
        <w:t xml:space="preserve">.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29612E88" w:rsidR="009F7C08" w:rsidRDefault="009F7C08" w:rsidP="009F7C08">
      <w:pPr>
        <w:pStyle w:val="Heading1"/>
        <w:numPr>
          <w:ilvl w:val="1"/>
          <w:numId w:val="7"/>
        </w:numPr>
      </w:pPr>
      <w:bookmarkStart w:id="10" w:name="OLE_LINK18"/>
      <w:bookmarkStart w:id="11" w:name="OLE_LINK19"/>
      <w:bookmarkStart w:id="12" w:name="OLE_LINK20"/>
      <w:r>
        <w:lastRenderedPageBreak/>
        <w:t>Custom Function</w:t>
      </w:r>
    </w:p>
    <w:bookmarkEnd w:id="10"/>
    <w:bookmarkEnd w:id="11"/>
    <w:bookmarkEnd w:id="12"/>
    <w:p w14:paraId="750915E0" w14:textId="652E5A61" w:rsidR="00A468B7" w:rsidRDefault="00A468B7" w:rsidP="009F7C08">
      <w:pPr>
        <w:ind w:left="720"/>
        <w:rPr>
          <w:noProof/>
          <w:lang w:val="en-AU" w:eastAsia="en-AU"/>
        </w:rPr>
      </w:pPr>
      <w:r>
        <w:rPr>
          <w:noProof/>
          <w:lang w:val="en-AU" w:eastAsia="en-AU"/>
        </w:rPr>
        <w:t>Let’s now put together the main function which we will call repeatedly to turn the LED’s on and off. We will call this function “BlinkLED”. The content of this function is really simple, all we are doing here is using the plot and unplot commands to turn the LED on and off with a pause command in the between.</w:t>
      </w:r>
    </w:p>
    <w:p w14:paraId="1230EFEF" w14:textId="77777777" w:rsidR="00E7342B" w:rsidRDefault="00E7342B" w:rsidP="005C7A72"/>
    <w:p w14:paraId="0BD1766B" w14:textId="23169DEB" w:rsidR="00A468B7" w:rsidRDefault="00A468B7" w:rsidP="00A468B7">
      <w:pPr>
        <w:jc w:val="center"/>
      </w:pPr>
      <w:r>
        <w:rPr>
          <w:noProof/>
          <w:lang w:val="en-AU" w:eastAsia="en-AU"/>
        </w:rPr>
        <w:drawing>
          <wp:inline distT="0" distB="0" distL="0" distR="0" wp14:anchorId="35B5138B" wp14:editId="7EBB86CC">
            <wp:extent cx="2781300" cy="1743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300" cy="1743075"/>
                    </a:xfrm>
                    <a:prstGeom prst="rect">
                      <a:avLst/>
                    </a:prstGeom>
                  </pic:spPr>
                </pic:pic>
              </a:graphicData>
            </a:graphic>
          </wp:inline>
        </w:drawing>
      </w:r>
    </w:p>
    <w:p w14:paraId="160DF5C6" w14:textId="77777777" w:rsidR="00A468B7" w:rsidRDefault="00A468B7" w:rsidP="00E7342B"/>
    <w:p w14:paraId="707CEB45" w14:textId="77777777" w:rsidR="009F7C08" w:rsidRDefault="00A468B7" w:rsidP="009F7C08">
      <w:pPr>
        <w:ind w:left="720"/>
      </w:pPr>
      <w:r>
        <w:t>Now that we have put together our main function to turn the LED’s on and off let’s now start working on drawing the snake on the inner square.</w:t>
      </w:r>
      <w:r w:rsidR="009F7C08">
        <w:t xml:space="preserve"> Once we are done drawing the snake across the inner square we will draw the snake across the outer square. There’s no hard and fast rule to drawing the snake this way, feel free to choose another approach.</w:t>
      </w:r>
    </w:p>
    <w:p w14:paraId="3E4E39B8" w14:textId="52C40C84" w:rsidR="00A468B7" w:rsidRDefault="004F2476" w:rsidP="009F7C08">
      <w:pPr>
        <w:ind w:left="720"/>
      </w:pPr>
      <w:r>
        <w:t>Let’s use the grid below to refer to the X, Y co-ordinates</w:t>
      </w:r>
      <w:r w:rsidR="009F7C08">
        <w:t xml:space="preserve">. We follow the inner square first and then the outer square approach. </w:t>
      </w:r>
      <w:r w:rsidR="00A468B7">
        <w:t xml:space="preserve"> – </w:t>
      </w:r>
    </w:p>
    <w:p w14:paraId="2B44BE4B" w14:textId="07451EBD" w:rsidR="004F2476" w:rsidRDefault="004F2476" w:rsidP="004F2476">
      <w:pPr>
        <w:jc w:val="center"/>
      </w:pPr>
      <w:r>
        <w:rPr>
          <w:noProof/>
          <w:lang w:val="en-AU" w:eastAsia="en-AU"/>
        </w:rPr>
        <w:drawing>
          <wp:inline distT="0" distB="0" distL="0" distR="0" wp14:anchorId="01B8E3D3" wp14:editId="2D08BABE">
            <wp:extent cx="2243455" cy="2498725"/>
            <wp:effectExtent l="0" t="0" r="4445" b="0"/>
            <wp:docPr id="5" name="Picture 5"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34BEA72D" w14:textId="46210E47" w:rsidR="004F2476" w:rsidRDefault="004F2476" w:rsidP="009F7C08">
      <w:pPr>
        <w:ind w:left="1080"/>
      </w:pPr>
      <w:r>
        <w:t>The path we have traversed to turn the LED’s on and off is mentioned below. The pattern follow lighting up the inside square and then progressively moving on to light up the outside square. You can choose to light up your own pattern. Feel free to come up with other patterns which might interest you.</w:t>
      </w:r>
      <w:r w:rsidR="009F7C08">
        <w:t xml:space="preserve"> The format below is X co-ordinate, Y co-ordinate</w:t>
      </w:r>
    </w:p>
    <w:p w14:paraId="40901E54" w14:textId="7D2D89F6" w:rsidR="00A468B7" w:rsidRDefault="00A468B7" w:rsidP="009F7C08">
      <w:pPr>
        <w:pStyle w:val="ListParagraph"/>
        <w:numPr>
          <w:ilvl w:val="0"/>
          <w:numId w:val="38"/>
        </w:numPr>
        <w:ind w:left="1440"/>
      </w:pPr>
      <w:r>
        <w:lastRenderedPageBreak/>
        <w:t>X, Y – 2,2</w:t>
      </w:r>
      <w:r w:rsidR="009F7C08">
        <w:t xml:space="preserve"> (Centre)</w:t>
      </w:r>
    </w:p>
    <w:p w14:paraId="3F89AE07" w14:textId="5712B035" w:rsidR="00A468B7" w:rsidRDefault="00A468B7" w:rsidP="009F7C08">
      <w:pPr>
        <w:pStyle w:val="ListParagraph"/>
        <w:numPr>
          <w:ilvl w:val="0"/>
          <w:numId w:val="38"/>
        </w:numPr>
        <w:ind w:left="1440"/>
      </w:pPr>
      <w:r>
        <w:t xml:space="preserve">X, Y – </w:t>
      </w:r>
      <w:r w:rsidR="004F2476">
        <w:t>3, 2</w:t>
      </w:r>
      <w:r w:rsidR="009F7C08">
        <w:t xml:space="preserve"> (Turn right)</w:t>
      </w:r>
    </w:p>
    <w:p w14:paraId="7DF1ECB3" w14:textId="3AD94A40" w:rsidR="004F2476" w:rsidRDefault="004F2476" w:rsidP="009F7C08">
      <w:pPr>
        <w:pStyle w:val="ListParagraph"/>
        <w:numPr>
          <w:ilvl w:val="0"/>
          <w:numId w:val="38"/>
        </w:numPr>
        <w:ind w:left="1440"/>
      </w:pPr>
      <w:r>
        <w:t>X, Y – 3, 1</w:t>
      </w:r>
      <w:r w:rsidR="009F7C08">
        <w:t xml:space="preserve"> (Move up)</w:t>
      </w:r>
    </w:p>
    <w:p w14:paraId="453DABF7" w14:textId="3D025556" w:rsidR="004F2476" w:rsidRDefault="004F2476" w:rsidP="009F7C08">
      <w:pPr>
        <w:pStyle w:val="ListParagraph"/>
        <w:numPr>
          <w:ilvl w:val="0"/>
          <w:numId w:val="38"/>
        </w:numPr>
        <w:ind w:left="1440"/>
      </w:pPr>
      <w:r>
        <w:t>X, Y – 2, 1</w:t>
      </w:r>
      <w:r w:rsidR="009F7C08">
        <w:t xml:space="preserve"> </w:t>
      </w:r>
      <w:bookmarkStart w:id="13" w:name="OLE_LINK7"/>
      <w:r w:rsidR="009F7C08">
        <w:t>(Move left)</w:t>
      </w:r>
      <w:bookmarkEnd w:id="13"/>
    </w:p>
    <w:p w14:paraId="2794E210" w14:textId="3057C29A" w:rsidR="004F2476" w:rsidRDefault="004F2476" w:rsidP="009F7C08">
      <w:pPr>
        <w:pStyle w:val="ListParagraph"/>
        <w:numPr>
          <w:ilvl w:val="0"/>
          <w:numId w:val="38"/>
        </w:numPr>
        <w:ind w:left="1440"/>
      </w:pPr>
      <w:r>
        <w:t>X, Y – 1, 1</w:t>
      </w:r>
      <w:r w:rsidR="009F7C08">
        <w:t xml:space="preserve"> (Move left)</w:t>
      </w:r>
    </w:p>
    <w:p w14:paraId="5E55DDC2" w14:textId="591499F7" w:rsidR="004F2476" w:rsidRDefault="004F2476" w:rsidP="009F7C08">
      <w:pPr>
        <w:pStyle w:val="ListParagraph"/>
        <w:numPr>
          <w:ilvl w:val="0"/>
          <w:numId w:val="38"/>
        </w:numPr>
        <w:ind w:left="1440"/>
      </w:pPr>
      <w:r>
        <w:t>X, Y – 1, 2</w:t>
      </w:r>
      <w:r w:rsidR="009F7C08">
        <w:t xml:space="preserve"> (Move Down)</w:t>
      </w:r>
    </w:p>
    <w:p w14:paraId="72880A40" w14:textId="066381B6" w:rsidR="004F2476" w:rsidRDefault="004F2476" w:rsidP="009F7C08">
      <w:pPr>
        <w:pStyle w:val="ListParagraph"/>
        <w:numPr>
          <w:ilvl w:val="0"/>
          <w:numId w:val="38"/>
        </w:numPr>
        <w:ind w:left="1440"/>
      </w:pPr>
      <w:r>
        <w:t>X, Y – 1, 3</w:t>
      </w:r>
      <w:r w:rsidR="009F7C08">
        <w:t xml:space="preserve"> (Move Down)</w:t>
      </w:r>
    </w:p>
    <w:p w14:paraId="1D4E1BB8" w14:textId="3273D997" w:rsidR="004F2476" w:rsidRDefault="004F2476" w:rsidP="009F7C08">
      <w:pPr>
        <w:pStyle w:val="ListParagraph"/>
        <w:numPr>
          <w:ilvl w:val="0"/>
          <w:numId w:val="38"/>
        </w:numPr>
        <w:ind w:left="1440"/>
      </w:pPr>
      <w:r>
        <w:t>X, Y – 2, 3</w:t>
      </w:r>
      <w:r w:rsidR="009F7C08">
        <w:t xml:space="preserve"> (Move Right)</w:t>
      </w:r>
    </w:p>
    <w:p w14:paraId="43F6613F" w14:textId="7252304A" w:rsidR="004F2476" w:rsidRDefault="004F2476" w:rsidP="009F7C08">
      <w:pPr>
        <w:pStyle w:val="ListParagraph"/>
        <w:numPr>
          <w:ilvl w:val="0"/>
          <w:numId w:val="38"/>
        </w:numPr>
        <w:ind w:left="1440"/>
      </w:pPr>
      <w:r>
        <w:t>X, Y – 3, 3</w:t>
      </w:r>
      <w:r w:rsidR="009F7C08">
        <w:t xml:space="preserve"> (Move Right) – This completes traversing the inner square.</w:t>
      </w:r>
    </w:p>
    <w:p w14:paraId="62161EB3" w14:textId="469ECDD8" w:rsidR="004F2476" w:rsidRDefault="004F2476" w:rsidP="009F7C08">
      <w:pPr>
        <w:pStyle w:val="ListParagraph"/>
        <w:numPr>
          <w:ilvl w:val="0"/>
          <w:numId w:val="38"/>
        </w:numPr>
        <w:ind w:left="1440"/>
      </w:pPr>
      <w:r>
        <w:t>X, Y – 3, 4</w:t>
      </w:r>
      <w:bookmarkStart w:id="14" w:name="OLE_LINK8"/>
      <w:bookmarkStart w:id="15" w:name="OLE_LINK9"/>
      <w:bookmarkStart w:id="16" w:name="OLE_LINK10"/>
      <w:r w:rsidR="009F7C08">
        <w:t xml:space="preserve"> (Move Down)</w:t>
      </w:r>
      <w:bookmarkEnd w:id="14"/>
      <w:bookmarkEnd w:id="15"/>
      <w:bookmarkEnd w:id="16"/>
    </w:p>
    <w:p w14:paraId="6174E01F" w14:textId="554BB4AE" w:rsidR="004F2476" w:rsidRDefault="004F2476" w:rsidP="009F7C08">
      <w:pPr>
        <w:pStyle w:val="ListParagraph"/>
        <w:numPr>
          <w:ilvl w:val="0"/>
          <w:numId w:val="38"/>
        </w:numPr>
        <w:ind w:left="1440"/>
      </w:pPr>
      <w:r>
        <w:t>X, Y – 2, 4</w:t>
      </w:r>
      <w:r w:rsidR="009F7C08">
        <w:t xml:space="preserve"> (Move left)</w:t>
      </w:r>
    </w:p>
    <w:p w14:paraId="235C52E7" w14:textId="545F4F8D" w:rsidR="004F2476" w:rsidRDefault="004F2476" w:rsidP="009F7C08">
      <w:pPr>
        <w:pStyle w:val="ListParagraph"/>
        <w:numPr>
          <w:ilvl w:val="0"/>
          <w:numId w:val="38"/>
        </w:numPr>
        <w:ind w:left="1440"/>
      </w:pPr>
      <w:r>
        <w:t xml:space="preserve">X, Y – 1, 4 </w:t>
      </w:r>
      <w:r w:rsidR="009F7C08">
        <w:t>(Move left)</w:t>
      </w:r>
    </w:p>
    <w:p w14:paraId="7800D7FD" w14:textId="677BB3FB" w:rsidR="004F2476" w:rsidRDefault="004F2476" w:rsidP="009F7C08">
      <w:pPr>
        <w:pStyle w:val="ListParagraph"/>
        <w:numPr>
          <w:ilvl w:val="0"/>
          <w:numId w:val="38"/>
        </w:numPr>
        <w:ind w:left="1440"/>
      </w:pPr>
      <w:r>
        <w:t>X, Y – 0, 4</w:t>
      </w:r>
      <w:r w:rsidR="009F7C08">
        <w:t xml:space="preserve"> (Move left)</w:t>
      </w:r>
    </w:p>
    <w:p w14:paraId="2B592BAA" w14:textId="34F84FE9" w:rsidR="004F2476" w:rsidRDefault="004F2476" w:rsidP="009F7C08">
      <w:pPr>
        <w:pStyle w:val="ListParagraph"/>
        <w:numPr>
          <w:ilvl w:val="0"/>
          <w:numId w:val="38"/>
        </w:numPr>
        <w:ind w:left="1440"/>
      </w:pPr>
      <w:r>
        <w:t>X, Y – 0, 3</w:t>
      </w:r>
      <w:r w:rsidR="009F7C08">
        <w:t xml:space="preserve"> (Move up)</w:t>
      </w:r>
    </w:p>
    <w:p w14:paraId="1F0FBC28" w14:textId="0535C0C7" w:rsidR="004F2476" w:rsidRDefault="004F2476" w:rsidP="009F7C08">
      <w:pPr>
        <w:pStyle w:val="ListParagraph"/>
        <w:numPr>
          <w:ilvl w:val="0"/>
          <w:numId w:val="38"/>
        </w:numPr>
        <w:ind w:left="1440"/>
      </w:pPr>
      <w:r>
        <w:t>X, Y – 0, 2</w:t>
      </w:r>
      <w:r w:rsidR="009F7C08">
        <w:t xml:space="preserve"> (Move up)</w:t>
      </w:r>
    </w:p>
    <w:p w14:paraId="7F27C4D7" w14:textId="6E0B5402" w:rsidR="004F2476" w:rsidRDefault="004F2476" w:rsidP="009F7C08">
      <w:pPr>
        <w:pStyle w:val="ListParagraph"/>
        <w:numPr>
          <w:ilvl w:val="0"/>
          <w:numId w:val="38"/>
        </w:numPr>
        <w:ind w:left="1440"/>
      </w:pPr>
      <w:r>
        <w:t>X, Y – 0 , 1</w:t>
      </w:r>
      <w:r w:rsidR="009F7C08">
        <w:t xml:space="preserve"> (Move up)</w:t>
      </w:r>
    </w:p>
    <w:p w14:paraId="1A67A23D" w14:textId="43A2C1A5" w:rsidR="004F2476" w:rsidRDefault="004F2476" w:rsidP="009F7C08">
      <w:pPr>
        <w:pStyle w:val="ListParagraph"/>
        <w:numPr>
          <w:ilvl w:val="0"/>
          <w:numId w:val="38"/>
        </w:numPr>
        <w:ind w:left="1440"/>
      </w:pPr>
      <w:r>
        <w:t>X, Y – 0, 0</w:t>
      </w:r>
      <w:r w:rsidR="009F7C08">
        <w:t xml:space="preserve"> (Move up)</w:t>
      </w:r>
    </w:p>
    <w:p w14:paraId="677E4A2D" w14:textId="645E96A4" w:rsidR="004F2476" w:rsidRDefault="004F2476" w:rsidP="009F7C08">
      <w:pPr>
        <w:pStyle w:val="ListParagraph"/>
        <w:numPr>
          <w:ilvl w:val="0"/>
          <w:numId w:val="38"/>
        </w:numPr>
        <w:ind w:left="1440"/>
      </w:pPr>
      <w:r>
        <w:t>X, Y – 1, 0</w:t>
      </w:r>
      <w:r w:rsidR="009F7C08">
        <w:t xml:space="preserve">  (Move right)</w:t>
      </w:r>
    </w:p>
    <w:p w14:paraId="61F0E227" w14:textId="516DAFCC" w:rsidR="004F2476" w:rsidRDefault="004F2476" w:rsidP="009F7C08">
      <w:pPr>
        <w:pStyle w:val="ListParagraph"/>
        <w:numPr>
          <w:ilvl w:val="0"/>
          <w:numId w:val="38"/>
        </w:numPr>
        <w:ind w:left="1440"/>
      </w:pPr>
      <w:r>
        <w:t>X, Y – 2, 0</w:t>
      </w:r>
      <w:r w:rsidR="009F7C08">
        <w:t xml:space="preserve"> (Move right)</w:t>
      </w:r>
    </w:p>
    <w:p w14:paraId="13DA47E8" w14:textId="1BC5F250" w:rsidR="004F2476" w:rsidRDefault="004F2476" w:rsidP="009F7C08">
      <w:pPr>
        <w:pStyle w:val="ListParagraph"/>
        <w:numPr>
          <w:ilvl w:val="0"/>
          <w:numId w:val="38"/>
        </w:numPr>
        <w:ind w:left="1440"/>
      </w:pPr>
      <w:r>
        <w:t>X, Y – 3, 0</w:t>
      </w:r>
      <w:r w:rsidR="009F7C08">
        <w:t xml:space="preserve"> (Move right)</w:t>
      </w:r>
    </w:p>
    <w:p w14:paraId="407C7481" w14:textId="13EDADA6" w:rsidR="004F2476" w:rsidRDefault="004F2476" w:rsidP="009F7C08">
      <w:pPr>
        <w:pStyle w:val="ListParagraph"/>
        <w:numPr>
          <w:ilvl w:val="0"/>
          <w:numId w:val="38"/>
        </w:numPr>
        <w:ind w:left="1440"/>
      </w:pPr>
      <w:r>
        <w:t>X, Y – 4, 0</w:t>
      </w:r>
      <w:r w:rsidR="009F7C08">
        <w:t xml:space="preserve"> (Move right)</w:t>
      </w:r>
    </w:p>
    <w:p w14:paraId="4E51FAAE" w14:textId="1DB4B640" w:rsidR="004F2476" w:rsidRDefault="004F2476" w:rsidP="009F7C08">
      <w:pPr>
        <w:pStyle w:val="ListParagraph"/>
        <w:numPr>
          <w:ilvl w:val="0"/>
          <w:numId w:val="38"/>
        </w:numPr>
        <w:ind w:left="1440"/>
      </w:pPr>
      <w:r>
        <w:t>X, Y – 4, 1</w:t>
      </w:r>
      <w:r w:rsidR="009F7C08">
        <w:t xml:space="preserve"> (Move Down)</w:t>
      </w:r>
    </w:p>
    <w:p w14:paraId="3D803B5E" w14:textId="1146B8FE" w:rsidR="004F2476" w:rsidRDefault="004F2476" w:rsidP="009F7C08">
      <w:pPr>
        <w:pStyle w:val="ListParagraph"/>
        <w:numPr>
          <w:ilvl w:val="0"/>
          <w:numId w:val="38"/>
        </w:numPr>
        <w:ind w:left="1440"/>
      </w:pPr>
      <w:r>
        <w:t>X, Y – 4, 2</w:t>
      </w:r>
      <w:r w:rsidR="009F7C08">
        <w:t xml:space="preserve"> (Move Down)</w:t>
      </w:r>
    </w:p>
    <w:p w14:paraId="280C9861" w14:textId="6F5BAA3B" w:rsidR="004F2476" w:rsidRDefault="004F2476" w:rsidP="009F7C08">
      <w:pPr>
        <w:pStyle w:val="ListParagraph"/>
        <w:numPr>
          <w:ilvl w:val="0"/>
          <w:numId w:val="38"/>
        </w:numPr>
        <w:ind w:left="1440"/>
      </w:pPr>
      <w:r>
        <w:t>X, Y – 4, 3</w:t>
      </w:r>
      <w:r w:rsidR="009F7C08">
        <w:t xml:space="preserve"> (Move Down)</w:t>
      </w:r>
    </w:p>
    <w:p w14:paraId="471B4CAD" w14:textId="3B762A12" w:rsidR="004F2476" w:rsidRDefault="004F2476" w:rsidP="009F7C08">
      <w:pPr>
        <w:pStyle w:val="ListParagraph"/>
        <w:numPr>
          <w:ilvl w:val="0"/>
          <w:numId w:val="38"/>
        </w:numPr>
        <w:ind w:left="1440"/>
      </w:pPr>
      <w:r>
        <w:t>X, Y – 4, 4</w:t>
      </w:r>
      <w:r w:rsidR="009F7C08">
        <w:t xml:space="preserve"> (Move Down) – This completes traversing the outer square.</w:t>
      </w:r>
    </w:p>
    <w:p w14:paraId="1BE91379" w14:textId="77777777" w:rsidR="00A468B7" w:rsidRDefault="00A468B7" w:rsidP="00E7342B"/>
    <w:p w14:paraId="3F38D62C" w14:textId="29C5AB32" w:rsidR="009F7C08" w:rsidRDefault="009F7C08" w:rsidP="009F7C08">
      <w:pPr>
        <w:ind w:left="720"/>
      </w:pPr>
      <w:r>
        <w:t xml:space="preserve">As we’ve mentioned before the approach we have taken is to pain the inner square first and then move onto painting the outer square. You are free to follow a different approach but keep in mind that you need to pain the entire grid i.e. all the LED’s on the board need to be lit using only code. No using the “use </w:t>
      </w:r>
      <w:proofErr w:type="spellStart"/>
      <w:r>
        <w:t>lcd</w:t>
      </w:r>
      <w:proofErr w:type="spellEnd"/>
      <w:r>
        <w:t xml:space="preserve">” block which allows ticking of </w:t>
      </w:r>
      <w:proofErr w:type="spellStart"/>
      <w:proofErr w:type="gramStart"/>
      <w:r>
        <w:t>lcd’s</w:t>
      </w:r>
      <w:proofErr w:type="spellEnd"/>
      <w:proofErr w:type="gramEnd"/>
      <w:r>
        <w:t xml:space="preserve"> to turn then on and off. </w:t>
      </w:r>
    </w:p>
    <w:p w14:paraId="4DCD00DD" w14:textId="680F766C" w:rsidR="009F7C08" w:rsidRDefault="008442B1" w:rsidP="009F7C08">
      <w:pPr>
        <w:pStyle w:val="Heading1"/>
        <w:numPr>
          <w:ilvl w:val="1"/>
          <w:numId w:val="7"/>
        </w:numPr>
      </w:pPr>
      <w:bookmarkStart w:id="17" w:name="OLE_LINK21"/>
      <w:r>
        <w:t xml:space="preserve">Painting </w:t>
      </w:r>
      <w:proofErr w:type="gramStart"/>
      <w:r>
        <w:t>The</w:t>
      </w:r>
      <w:proofErr w:type="gramEnd"/>
      <w:r>
        <w:t xml:space="preserve"> Inner Square</w:t>
      </w:r>
    </w:p>
    <w:p w14:paraId="1F455E81" w14:textId="055FCAF1" w:rsidR="009F7C08" w:rsidRDefault="009F7C08" w:rsidP="009F7C08">
      <w:pPr>
        <w:ind w:left="720"/>
      </w:pPr>
      <w:r>
        <w:t xml:space="preserve">The next code block </w:t>
      </w:r>
      <w:r w:rsidR="008442B1">
        <w:t>focused on painting the inner square and is aptly called “</w:t>
      </w:r>
      <w:proofErr w:type="spellStart"/>
      <w:r w:rsidR="008442B1">
        <w:t>DrawInnerSnake</w:t>
      </w:r>
      <w:proofErr w:type="spellEnd"/>
      <w:r w:rsidR="008442B1">
        <w:t xml:space="preserve">”. We increase and decrease the value of the X, Y co-ordinates using “change </w:t>
      </w:r>
      <w:proofErr w:type="spellStart"/>
      <w:r w:rsidR="008442B1">
        <w:t>variable_name</w:t>
      </w:r>
      <w:proofErr w:type="spellEnd"/>
      <w:r w:rsidR="008442B1">
        <w:t xml:space="preserve"> by xxx” command followed by a call to the “</w:t>
      </w:r>
      <w:proofErr w:type="spellStart"/>
      <w:r w:rsidR="008442B1">
        <w:t>BlinkLED</w:t>
      </w:r>
      <w:proofErr w:type="spellEnd"/>
      <w:r w:rsidR="008442B1">
        <w:t>” function which plots/</w:t>
      </w:r>
      <w:proofErr w:type="spellStart"/>
      <w:r w:rsidR="008442B1">
        <w:t>unplots</w:t>
      </w:r>
      <w:proofErr w:type="spellEnd"/>
      <w:r w:rsidR="008442B1">
        <w:t xml:space="preserve"> the LED’s on the board. </w:t>
      </w:r>
    </w:p>
    <w:p w14:paraId="676E1671" w14:textId="03F3B30D" w:rsidR="008442B1" w:rsidRDefault="008442B1" w:rsidP="009F7C08">
      <w:pPr>
        <w:ind w:left="720"/>
      </w:pPr>
      <w:bookmarkStart w:id="18" w:name="OLE_LINK22"/>
      <w:bookmarkEnd w:id="17"/>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bookmarkEnd w:id="18"/>
    <w:p w14:paraId="4DD52D32" w14:textId="0633C397" w:rsidR="00A468B7" w:rsidRDefault="00A468B7" w:rsidP="00E7342B">
      <w:r>
        <w:rPr>
          <w:noProof/>
          <w:lang w:val="en-AU" w:eastAsia="en-AU"/>
        </w:rPr>
        <w:lastRenderedPageBreak/>
        <w:drawing>
          <wp:inline distT="0" distB="0" distL="0" distR="0" wp14:anchorId="0AE324F7" wp14:editId="470DD88B">
            <wp:extent cx="2371725" cy="522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1725" cy="5229225"/>
                    </a:xfrm>
                    <a:prstGeom prst="rect">
                      <a:avLst/>
                    </a:prstGeom>
                  </pic:spPr>
                </pic:pic>
              </a:graphicData>
            </a:graphic>
          </wp:inline>
        </w:drawing>
      </w:r>
    </w:p>
    <w:p w14:paraId="0A9753AE" w14:textId="77777777" w:rsidR="00A468B7" w:rsidRDefault="00A468B7" w:rsidP="00E7342B"/>
    <w:p w14:paraId="104D656A" w14:textId="19455788" w:rsidR="008442B1" w:rsidRDefault="008442B1" w:rsidP="008442B1">
      <w:pPr>
        <w:pStyle w:val="Heading1"/>
        <w:numPr>
          <w:ilvl w:val="1"/>
          <w:numId w:val="7"/>
        </w:numPr>
      </w:pPr>
      <w:r>
        <w:t xml:space="preserve">Painting </w:t>
      </w:r>
      <w:proofErr w:type="gramStart"/>
      <w:r>
        <w:t>The</w:t>
      </w:r>
      <w:proofErr w:type="gramEnd"/>
      <w:r>
        <w:t xml:space="preserve"> Outer Square</w:t>
      </w:r>
    </w:p>
    <w:p w14:paraId="043856B9" w14:textId="761D6036" w:rsidR="008442B1" w:rsidRDefault="008442B1" w:rsidP="008442B1">
      <w:pPr>
        <w:ind w:left="720"/>
      </w:pPr>
      <w:r>
        <w:t>The next code block focused on painting the outer square and is aptly called “</w:t>
      </w:r>
      <w:proofErr w:type="spellStart"/>
      <w:r>
        <w:t>DrawOuterSnake</w:t>
      </w:r>
      <w:proofErr w:type="spellEnd"/>
      <w:r>
        <w:t xml:space="preserve">”. We increase and decrease the value of the X, Y co-ordinates using “change </w:t>
      </w:r>
      <w:proofErr w:type="spellStart"/>
      <w:r>
        <w:t>variable_name</w:t>
      </w:r>
      <w:proofErr w:type="spellEnd"/>
      <w:r>
        <w:t xml:space="preserve"> by xxx” command followed by a call to the “</w:t>
      </w:r>
      <w:proofErr w:type="spellStart"/>
      <w:r>
        <w:t>BlinkLED</w:t>
      </w:r>
      <w:proofErr w:type="spellEnd"/>
      <w:r>
        <w:t>” function which plots/</w:t>
      </w:r>
      <w:proofErr w:type="spellStart"/>
      <w:r>
        <w:t>unplots</w:t>
      </w:r>
      <w:proofErr w:type="spellEnd"/>
      <w:r>
        <w:t xml:space="preserve"> the LED’s on the board. </w:t>
      </w:r>
    </w:p>
    <w:p w14:paraId="588DD6ED" w14:textId="77777777" w:rsidR="008442B1" w:rsidRDefault="008442B1" w:rsidP="008442B1">
      <w:pPr>
        <w:ind w:left="720"/>
      </w:pPr>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p w14:paraId="6C3F6EE2" w14:textId="3DD0E08C" w:rsidR="008442B1" w:rsidRDefault="008442B1" w:rsidP="008442B1">
      <w:pPr>
        <w:ind w:left="720"/>
      </w:pPr>
      <w:r>
        <w:t>At the end of this code block though we call the “</w:t>
      </w:r>
      <w:proofErr w:type="spellStart"/>
      <w:r>
        <w:t>DrawInnerSnake</w:t>
      </w:r>
      <w:proofErr w:type="spellEnd"/>
      <w:r>
        <w:t>” block which ensures that the program keeps running in an infinite loop until you plug the power on the board. This is a recursive call within the program that keeps the program running in an infinite loop without using the “forever” function that comes along with micro</w:t>
      </w:r>
      <w:proofErr w:type="gramStart"/>
      <w:r>
        <w:t>:bit</w:t>
      </w:r>
      <w:proofErr w:type="gramEnd"/>
      <w:r>
        <w:t>.</w:t>
      </w:r>
    </w:p>
    <w:p w14:paraId="41288CD1" w14:textId="77777777" w:rsidR="008442B1" w:rsidRDefault="008442B1" w:rsidP="00E7342B"/>
    <w:p w14:paraId="41D7D684" w14:textId="77777777" w:rsidR="008442B1" w:rsidRDefault="008442B1" w:rsidP="00E7342B"/>
    <w:p w14:paraId="60A3CC9C" w14:textId="06ED5445" w:rsidR="00A468B7" w:rsidRDefault="00A468B7" w:rsidP="00E7342B">
      <w:r>
        <w:rPr>
          <w:noProof/>
          <w:lang w:val="en-AU" w:eastAsia="en-AU"/>
        </w:rPr>
        <w:drawing>
          <wp:inline distT="0" distB="0" distL="0" distR="0" wp14:anchorId="59C6809B" wp14:editId="2F409439">
            <wp:extent cx="2257425" cy="765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7425" cy="7658100"/>
                    </a:xfrm>
                    <a:prstGeom prst="rect">
                      <a:avLst/>
                    </a:prstGeom>
                  </pic:spPr>
                </pic:pic>
              </a:graphicData>
            </a:graphic>
          </wp:inline>
        </w:drawing>
      </w:r>
    </w:p>
    <w:p w14:paraId="1C03BB73" w14:textId="77777777" w:rsidR="00A468B7" w:rsidRDefault="00A468B7" w:rsidP="00E7342B"/>
    <w:p w14:paraId="7B2F2F00" w14:textId="77777777" w:rsidR="00A468B7" w:rsidRDefault="00A468B7" w:rsidP="00E7342B"/>
    <w:p w14:paraId="59EC13D0" w14:textId="77777777" w:rsidR="00A468B7" w:rsidRDefault="00A468B7"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7124FAC7" w:rsidR="000D32E2" w:rsidRDefault="00833835" w:rsidP="00E64B22">
      <w:pPr>
        <w:jc w:val="center"/>
      </w:pPr>
      <w:r>
        <w:rPr>
          <w:noProof/>
          <w:lang w:val="en-AU" w:eastAsia="en-AU"/>
        </w:rPr>
        <w:drawing>
          <wp:inline distT="0" distB="0" distL="0" distR="0" wp14:anchorId="32B5A4A5" wp14:editId="63BCB252">
            <wp:extent cx="5731510" cy="47536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75361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19" w:name="OLE_LINK23"/>
      <w:r>
        <w:t xml:space="preserve">the pause time (between LED blinks) by 100 </w:t>
      </w:r>
      <w:proofErr w:type="spellStart"/>
      <w:r>
        <w:t>ms</w:t>
      </w:r>
      <w:proofErr w:type="spellEnd"/>
      <w:r>
        <w:t xml:space="preserve"> every time the button is clicked</w:t>
      </w:r>
      <w:bookmarkEnd w:id="19"/>
    </w:p>
    <w:p w14:paraId="57586A95" w14:textId="4A1BCCBD" w:rsidR="008442B1" w:rsidRDefault="008442B1" w:rsidP="009F6C3E">
      <w:pPr>
        <w:pStyle w:val="ListParagraph"/>
        <w:numPr>
          <w:ilvl w:val="0"/>
          <w:numId w:val="16"/>
        </w:numPr>
        <w:spacing w:after="0"/>
      </w:pPr>
      <w:r>
        <w:t xml:space="preserve">Implement code to allow use of button B to decrease the pause time (between LED blinks) by 100 </w:t>
      </w:r>
      <w:proofErr w:type="spellStart"/>
      <w:r>
        <w:t>ms</w:t>
      </w:r>
      <w:proofErr w:type="spellEnd"/>
      <w:r>
        <w:t xml:space="preserve"> every time the button is clicked</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84CE78C" w14:textId="0A330567" w:rsidR="007C289E" w:rsidRDefault="007C289E">
      <w:r>
        <w:br w:type="page"/>
      </w:r>
    </w:p>
    <w:p w14:paraId="4CB90CE2" w14:textId="78558383" w:rsidR="00253121" w:rsidRPr="00253121" w:rsidRDefault="00253121" w:rsidP="00253121">
      <w:pPr>
        <w:pStyle w:val="NormalWeb"/>
        <w:shd w:val="clear" w:color="auto" w:fill="FFFFFF"/>
        <w:spacing w:before="384" w:beforeAutospacing="0" w:after="384" w:afterAutospacing="0"/>
        <w:textAlignment w:val="baseline"/>
        <w:rPr>
          <w:rFonts w:asciiTheme="minorHAnsi" w:eastAsiaTheme="minorHAnsi" w:hAnsiTheme="minorHAnsi" w:cstheme="minorBidi"/>
          <w:sz w:val="22"/>
          <w:szCs w:val="22"/>
          <w:lang w:val="en-GB" w:eastAsia="en-US"/>
        </w:rPr>
      </w:pPr>
      <w:r w:rsidRPr="00253121">
        <w:rPr>
          <w:rFonts w:asciiTheme="minorHAnsi" w:eastAsiaTheme="minorHAnsi" w:hAnsiTheme="minorHAnsi" w:cstheme="minorBidi"/>
          <w:b/>
          <w:sz w:val="22"/>
          <w:szCs w:val="22"/>
          <w:lang w:val="en-GB" w:eastAsia="en-US"/>
        </w:rPr>
        <w:lastRenderedPageBreak/>
        <w:t>Activity</w:t>
      </w:r>
      <w:r w:rsidRPr="00253121">
        <w:rPr>
          <w:rFonts w:asciiTheme="minorHAnsi" w:eastAsiaTheme="minorHAnsi" w:hAnsiTheme="minorHAnsi" w:cstheme="minorBidi"/>
          <w:sz w:val="22"/>
          <w:szCs w:val="22"/>
          <w:lang w:val="en-GB" w:eastAsia="en-US"/>
        </w:rPr>
        <w:t xml:space="preserve"> – In this challenge we are going to create a Stopwatch (Countdown timer) using the BBC micro</w:t>
      </w:r>
      <w:proofErr w:type="gramStart"/>
      <w:r w:rsidRPr="00253121">
        <w:rPr>
          <w:rFonts w:asciiTheme="minorHAnsi" w:eastAsiaTheme="minorHAnsi" w:hAnsiTheme="minorHAnsi" w:cstheme="minorBidi"/>
          <w:sz w:val="22"/>
          <w:szCs w:val="22"/>
          <w:lang w:val="en-GB" w:eastAsia="en-US"/>
        </w:rPr>
        <w:t>:bit</w:t>
      </w:r>
      <w:proofErr w:type="gramEnd"/>
      <w:r w:rsidRPr="00253121">
        <w:rPr>
          <w:rFonts w:asciiTheme="minorHAnsi" w:eastAsiaTheme="minorHAnsi" w:hAnsiTheme="minorHAnsi" w:cstheme="minorBidi"/>
          <w:sz w:val="22"/>
          <w:szCs w:val="22"/>
          <w:lang w:val="en-GB" w:eastAsia="en-US"/>
        </w:rPr>
        <w:t>.</w:t>
      </w:r>
      <w:r>
        <w:rPr>
          <w:rFonts w:asciiTheme="minorHAnsi" w:eastAsiaTheme="minorHAnsi" w:hAnsiTheme="minorHAnsi" w:cstheme="minorBidi"/>
          <w:sz w:val="22"/>
          <w:szCs w:val="22"/>
          <w:lang w:val="en-GB" w:eastAsia="en-US"/>
        </w:rPr>
        <w:t xml:space="preserve"> </w:t>
      </w:r>
      <w:r w:rsidRPr="00253121">
        <w:rPr>
          <w:rFonts w:asciiTheme="minorHAnsi" w:eastAsiaTheme="minorHAnsi" w:hAnsiTheme="minorHAnsi" w:cstheme="minorBidi"/>
          <w:sz w:val="22"/>
          <w:szCs w:val="22"/>
          <w:lang w:val="en-GB" w:eastAsia="en-US"/>
        </w:rPr>
        <w:t>You do no need a micro</w:t>
      </w:r>
      <w:proofErr w:type="gramStart"/>
      <w:r w:rsidRPr="00253121">
        <w:rPr>
          <w:rFonts w:asciiTheme="minorHAnsi" w:eastAsiaTheme="minorHAnsi" w:hAnsiTheme="minorHAnsi" w:cstheme="minorBidi"/>
          <w:sz w:val="22"/>
          <w:szCs w:val="22"/>
          <w:lang w:val="en-GB" w:eastAsia="en-US"/>
        </w:rPr>
        <w:t>:bit</w:t>
      </w:r>
      <w:proofErr w:type="gramEnd"/>
      <w:r w:rsidRPr="00253121">
        <w:rPr>
          <w:rFonts w:asciiTheme="minorHAnsi" w:eastAsiaTheme="minorHAnsi" w:hAnsiTheme="minorHAnsi" w:cstheme="minorBidi"/>
          <w:sz w:val="22"/>
          <w:szCs w:val="22"/>
          <w:lang w:val="en-GB" w:eastAsia="en-US"/>
        </w:rPr>
        <w:t xml:space="preserve"> to complete this challenge as you can use the </w:t>
      </w:r>
      <w:hyperlink r:id="rId22" w:tgtFrame="_blank" w:history="1">
        <w:r w:rsidRPr="00253121">
          <w:rPr>
            <w:rFonts w:asciiTheme="minorHAnsi" w:eastAsiaTheme="minorHAnsi" w:hAnsiTheme="minorHAnsi" w:cstheme="minorBidi"/>
            <w:sz w:val="22"/>
            <w:szCs w:val="22"/>
            <w:lang w:val="en-GB" w:eastAsia="en-US"/>
          </w:rPr>
          <w:t>online block editor and emulator (www.microbit.co.uk)</w:t>
        </w:r>
      </w:hyperlink>
      <w:r w:rsidRPr="00253121">
        <w:rPr>
          <w:rFonts w:asciiTheme="minorHAnsi" w:eastAsiaTheme="minorHAnsi" w:hAnsiTheme="minorHAnsi" w:cstheme="minorBidi"/>
          <w:sz w:val="22"/>
          <w:szCs w:val="22"/>
          <w:lang w:val="en-GB" w:eastAsia="en-US"/>
        </w:rPr>
        <w:t> to code and test your program.</w:t>
      </w:r>
      <w:r>
        <w:rPr>
          <w:rFonts w:asciiTheme="minorHAnsi" w:eastAsiaTheme="minorHAnsi" w:hAnsiTheme="minorHAnsi" w:cstheme="minorBidi"/>
          <w:sz w:val="22"/>
          <w:szCs w:val="22"/>
          <w:lang w:val="en-GB" w:eastAsia="en-US"/>
        </w:rPr>
        <w:t xml:space="preserve"> </w:t>
      </w:r>
      <w:r w:rsidRPr="00253121">
        <w:rPr>
          <w:rFonts w:asciiTheme="minorHAnsi" w:eastAsiaTheme="minorHAnsi" w:hAnsiTheme="minorHAnsi" w:cstheme="minorBidi"/>
          <w:sz w:val="22"/>
          <w:szCs w:val="22"/>
          <w:lang w:val="en-GB" w:eastAsia="en-US"/>
        </w:rPr>
        <w:t>Our program will use both inp</w:t>
      </w:r>
      <w:bookmarkStart w:id="20" w:name="_GoBack"/>
      <w:bookmarkEnd w:id="20"/>
      <w:r w:rsidRPr="00253121">
        <w:rPr>
          <w:rFonts w:asciiTheme="minorHAnsi" w:eastAsiaTheme="minorHAnsi" w:hAnsiTheme="minorHAnsi" w:cstheme="minorBidi"/>
          <w:sz w:val="22"/>
          <w:szCs w:val="22"/>
          <w:lang w:val="en-GB" w:eastAsia="en-US"/>
        </w:rPr>
        <w:t>ut buttons A and B and the LEDs for as an output:</w:t>
      </w:r>
    </w:p>
    <w:p w14:paraId="72300DA5" w14:textId="5247FD33" w:rsidR="00253121" w:rsidRPr="00253121" w:rsidRDefault="00253121" w:rsidP="00253121">
      <w:pPr>
        <w:pStyle w:val="ListParagraph"/>
        <w:numPr>
          <w:ilvl w:val="0"/>
          <w:numId w:val="44"/>
        </w:numPr>
        <w:shd w:val="clear" w:color="auto" w:fill="FFFFFF"/>
        <w:spacing w:after="0" w:line="240" w:lineRule="auto"/>
        <w:ind w:right="360"/>
        <w:textAlignment w:val="baseline"/>
      </w:pPr>
      <w:r w:rsidRPr="00253121">
        <w:t xml:space="preserve">Button A will be used to </w:t>
      </w:r>
      <w:r w:rsidR="0067427C" w:rsidRPr="00253121">
        <w:t>initialise</w:t>
      </w:r>
      <w:r w:rsidRPr="00253121">
        <w:t xml:space="preserve"> the stopwatch. Per default the stopwatch will be set at 3 seconds. By pressing button A, the user should be able to increment this value by 1 second at a time.</w:t>
      </w:r>
    </w:p>
    <w:p w14:paraId="38886116" w14:textId="77777777" w:rsidR="00253121" w:rsidRPr="00253121" w:rsidRDefault="00253121" w:rsidP="00253121">
      <w:pPr>
        <w:pStyle w:val="ListParagraph"/>
        <w:numPr>
          <w:ilvl w:val="0"/>
          <w:numId w:val="44"/>
        </w:numPr>
        <w:shd w:val="clear" w:color="auto" w:fill="FFFFFF"/>
        <w:spacing w:after="0" w:line="240" w:lineRule="auto"/>
        <w:ind w:right="360"/>
        <w:textAlignment w:val="baseline"/>
      </w:pPr>
      <w:r w:rsidRPr="00253121">
        <w:t>Button B will be used to start the count down. Once this button is pressed the stopwatch should automatically decrement by 1 every second and it should stop when it reaches the value 0 (zero).</w:t>
      </w:r>
    </w:p>
    <w:p w14:paraId="6301636E" w14:textId="77777777" w:rsidR="00253121" w:rsidRPr="00253121" w:rsidRDefault="00253121" w:rsidP="00253121">
      <w:pPr>
        <w:pStyle w:val="ListParagraph"/>
        <w:numPr>
          <w:ilvl w:val="0"/>
          <w:numId w:val="44"/>
        </w:numPr>
        <w:shd w:val="clear" w:color="auto" w:fill="FFFFFF"/>
        <w:spacing w:after="0" w:line="240" w:lineRule="auto"/>
        <w:ind w:right="360"/>
        <w:textAlignment w:val="baseline"/>
      </w:pPr>
      <w:r w:rsidRPr="00253121">
        <w:t>The LEDs should be used to display the countdown value</w:t>
      </w:r>
    </w:p>
    <w:p w14:paraId="54A6C4B0" w14:textId="0A96D969" w:rsidR="003F6F45" w:rsidRDefault="003F6F45" w:rsidP="003F6F45"/>
    <w:p w14:paraId="47505604" w14:textId="52082FAC" w:rsidR="00253121" w:rsidRDefault="00253121" w:rsidP="00253121">
      <w:pPr>
        <w:jc w:val="center"/>
      </w:pPr>
      <w:r>
        <w:rPr>
          <w:noProof/>
          <w:lang w:val="en-AU" w:eastAsia="en-AU"/>
        </w:rPr>
        <w:drawing>
          <wp:inline distT="0" distB="0" distL="0" distR="0" wp14:anchorId="23CEA68C" wp14:editId="610D3070">
            <wp:extent cx="2806700" cy="2339340"/>
            <wp:effectExtent l="0" t="0" r="0" b="3810"/>
            <wp:docPr id="15" name="Picture 15" descr="micro-bi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bit-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6700" cy="2339340"/>
                    </a:xfrm>
                    <a:prstGeom prst="rect">
                      <a:avLst/>
                    </a:prstGeom>
                    <a:noFill/>
                    <a:ln>
                      <a:noFill/>
                    </a:ln>
                  </pic:spPr>
                </pic:pic>
              </a:graphicData>
            </a:graphic>
          </wp:inline>
        </w:drawing>
      </w:r>
    </w:p>
    <w:p w14:paraId="2BA4F6A1" w14:textId="77777777" w:rsidR="00253121" w:rsidRDefault="00253121" w:rsidP="003F6F45"/>
    <w:p w14:paraId="581F4239" w14:textId="243C8153" w:rsidR="00253121" w:rsidRDefault="0067427C" w:rsidP="003F6F45">
      <w:r w:rsidRPr="0067427C">
        <w:rPr>
          <w:b/>
        </w:rPr>
        <w:t xml:space="preserve">Seeing it in action </w:t>
      </w:r>
      <w:r>
        <w:t>– Before we begin let’s c</w:t>
      </w:r>
      <w:r w:rsidR="00253121">
        <w:t xml:space="preserve">heck out the video at the following link to see what the countdown timer might look like - </w:t>
      </w:r>
      <w:hyperlink r:id="rId24" w:history="1">
        <w:r w:rsidR="00253121" w:rsidRPr="00FC26A4">
          <w:rPr>
            <w:rStyle w:val="Hyperlink"/>
          </w:rPr>
          <w:t>https://www.youtube.com/watch?v=mnBYkQ9ku8I</w:t>
        </w:r>
      </w:hyperlink>
      <w:r w:rsidR="00253121">
        <w:t xml:space="preserve"> </w:t>
      </w:r>
    </w:p>
    <w:p w14:paraId="22DF95A1" w14:textId="65A74121" w:rsidR="0067427C" w:rsidRDefault="0067427C" w:rsidP="003F6F45">
      <w:r w:rsidRPr="0067427C">
        <w:rPr>
          <w:b/>
        </w:rPr>
        <w:t>Let’s get coding</w:t>
      </w:r>
      <w:r>
        <w:t xml:space="preserve"> – </w:t>
      </w:r>
    </w:p>
    <w:p w14:paraId="767BFCC1" w14:textId="7776170B" w:rsidR="0067427C" w:rsidRDefault="0067427C" w:rsidP="00600AB4">
      <w:pPr>
        <w:jc w:val="center"/>
      </w:pPr>
      <w:r>
        <w:rPr>
          <w:noProof/>
          <w:lang w:val="en-AU" w:eastAsia="en-AU"/>
        </w:rPr>
        <w:drawing>
          <wp:inline distT="0" distB="0" distL="0" distR="0" wp14:anchorId="085F04A6" wp14:editId="40420D53">
            <wp:extent cx="2867025" cy="26574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67025" cy="2657475"/>
                    </a:xfrm>
                    <a:prstGeom prst="rect">
                      <a:avLst/>
                    </a:prstGeom>
                  </pic:spPr>
                </pic:pic>
              </a:graphicData>
            </a:graphic>
          </wp:inline>
        </w:drawing>
      </w:r>
    </w:p>
    <w:p w14:paraId="69C5D5C8" w14:textId="77777777" w:rsidR="00600AB4" w:rsidRDefault="00600AB4" w:rsidP="003F6F45"/>
    <w:p w14:paraId="59DA8BAF" w14:textId="08D12674" w:rsidR="0067427C" w:rsidRDefault="0067427C" w:rsidP="00600AB4">
      <w:pPr>
        <w:jc w:val="center"/>
      </w:pPr>
      <w:r>
        <w:rPr>
          <w:noProof/>
          <w:lang w:val="en-AU" w:eastAsia="en-AU"/>
        </w:rPr>
        <w:drawing>
          <wp:inline distT="0" distB="0" distL="0" distR="0" wp14:anchorId="5ABCD3E1" wp14:editId="63AAF17E">
            <wp:extent cx="3296536" cy="35080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0366" cy="3512153"/>
                    </a:xfrm>
                    <a:prstGeom prst="rect">
                      <a:avLst/>
                    </a:prstGeom>
                  </pic:spPr>
                </pic:pic>
              </a:graphicData>
            </a:graphic>
          </wp:inline>
        </w:drawing>
      </w:r>
    </w:p>
    <w:p w14:paraId="1CD4841C" w14:textId="77777777" w:rsidR="003F6F45" w:rsidRDefault="003F6F45" w:rsidP="003F6F45"/>
    <w:p w14:paraId="4DF7589F" w14:textId="13060A4D" w:rsidR="003F6F45" w:rsidRDefault="00600AB4" w:rsidP="003F6F45">
      <w:r w:rsidRPr="00600AB4">
        <w:rPr>
          <w:b/>
        </w:rPr>
        <w:t>Challenging Yourself</w:t>
      </w:r>
      <w:r>
        <w:t xml:space="preserve"> – Now that we’ve built a simple countdown timer let’s see how we might challenge ourselves. Here’s a couple of ways you might consider challenging yourself and extending what you have already built. </w:t>
      </w:r>
    </w:p>
    <w:p w14:paraId="21FE0906" w14:textId="14C68EEC" w:rsidR="00600AB4" w:rsidRPr="00600AB4" w:rsidRDefault="00600AB4" w:rsidP="00600AB4">
      <w:pPr>
        <w:pStyle w:val="ListParagraph"/>
        <w:numPr>
          <w:ilvl w:val="0"/>
          <w:numId w:val="45"/>
        </w:numPr>
        <w:spacing w:after="0" w:line="240" w:lineRule="auto"/>
      </w:pPr>
      <w:r w:rsidRPr="00600AB4">
        <w:t>Option 1:</w:t>
      </w:r>
      <w:r>
        <w:t xml:space="preserve"> </w:t>
      </w:r>
      <w:r w:rsidRPr="00600AB4">
        <w:t>Can you update this code further so that when both buttons A and B are pressed at the same time, the timer is paused.</w:t>
      </w:r>
    </w:p>
    <w:p w14:paraId="29ACE720" w14:textId="785C3950" w:rsidR="00600AB4" w:rsidRPr="00600AB4" w:rsidRDefault="00600AB4" w:rsidP="00600AB4">
      <w:pPr>
        <w:pStyle w:val="ListParagraph"/>
        <w:numPr>
          <w:ilvl w:val="0"/>
          <w:numId w:val="45"/>
        </w:numPr>
        <w:shd w:val="clear" w:color="auto" w:fill="FFFFFF"/>
        <w:spacing w:after="0" w:line="240" w:lineRule="auto"/>
        <w:textAlignment w:val="baseline"/>
      </w:pPr>
      <w:r w:rsidRPr="00600AB4">
        <w:t>Option 2:</w:t>
      </w:r>
      <w:r>
        <w:t xml:space="preserve"> </w:t>
      </w:r>
      <w:r w:rsidRPr="00600AB4">
        <w:t>Can you update this code so that when the timer reaches zero (0), it displays the text “Happy New Year!</w:t>
      </w:r>
      <w:proofErr w:type="gramStart"/>
      <w:r w:rsidRPr="00600AB4">
        <w:t>”.</w:t>
      </w:r>
      <w:proofErr w:type="gramEnd"/>
    </w:p>
    <w:p w14:paraId="5DC26086" w14:textId="77777777" w:rsidR="00600AB4" w:rsidRDefault="00600AB4" w:rsidP="003F6F45"/>
    <w:p w14:paraId="250F9891" w14:textId="77777777" w:rsidR="003F6F45" w:rsidRDefault="003F6F45" w:rsidP="003F6F45"/>
    <w:p w14:paraId="625CC41F" w14:textId="77777777" w:rsidR="003F6F45" w:rsidRDefault="003F6F45" w:rsidP="003F6F45"/>
    <w:p w14:paraId="1BDCC41D" w14:textId="77777777" w:rsidR="003F6F45" w:rsidRDefault="003F6F45" w:rsidP="003F6F45"/>
    <w:p w14:paraId="7F5C40C2" w14:textId="77777777" w:rsidR="003F6F45" w:rsidRDefault="003F6F45" w:rsidP="003F6F45"/>
    <w:p w14:paraId="6263008E" w14:textId="11562EA5" w:rsidR="00370169" w:rsidRDefault="00370169" w:rsidP="004B26DC"/>
    <w:sectPr w:rsidR="00370169">
      <w:headerReference w:type="default" r:id="rId27"/>
      <w:footerReference w:type="even" r:id="rId28"/>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BFC9B8" w14:textId="77777777" w:rsidR="0040789C" w:rsidRDefault="0040789C" w:rsidP="0084317C">
      <w:pPr>
        <w:spacing w:after="0" w:line="240" w:lineRule="auto"/>
      </w:pPr>
      <w:r>
        <w:separator/>
      </w:r>
    </w:p>
  </w:endnote>
  <w:endnote w:type="continuationSeparator" w:id="0">
    <w:p w14:paraId="7FF9E8BA" w14:textId="77777777" w:rsidR="0040789C" w:rsidRDefault="0040789C"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600AB4">
      <w:rPr>
        <w:rStyle w:val="PageNumber"/>
        <w:noProof/>
      </w:rPr>
      <w:t>18</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263626" w14:textId="77777777" w:rsidR="0040789C" w:rsidRDefault="0040789C" w:rsidP="0084317C">
      <w:pPr>
        <w:spacing w:after="0" w:line="240" w:lineRule="auto"/>
      </w:pPr>
      <w:r>
        <w:separator/>
      </w:r>
    </w:p>
  </w:footnote>
  <w:footnote w:type="continuationSeparator" w:id="0">
    <w:p w14:paraId="0C98E2A6" w14:textId="77777777" w:rsidR="0040789C" w:rsidRDefault="0040789C"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00DEF205"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253121">
      <w:rPr>
        <w:b/>
        <w:bCs/>
        <w:sz w:val="28"/>
        <w:szCs w:val="28"/>
      </w:rPr>
      <w:t>l</w:t>
    </w:r>
    <w:r>
      <w:rPr>
        <w:b/>
        <w:bCs/>
        <w:sz w:val="28"/>
        <w:szCs w:val="28"/>
      </w:rPr>
      <w:t xml:space="preserve"> – </w:t>
    </w:r>
    <w:r w:rsidR="00253121">
      <w:rPr>
        <w:b/>
        <w:bCs/>
        <w:sz w:val="28"/>
        <w:szCs w:val="28"/>
      </w:rPr>
      <w:t>Build A Stop Watch Timer</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A323D8"/>
    <w:multiLevelType w:val="hybridMultilevel"/>
    <w:tmpl w:val="883857F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0DA80A0A"/>
    <w:multiLevelType w:val="hybridMultilevel"/>
    <w:tmpl w:val="B27828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0"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2"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7"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1"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4"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7"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9"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0"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2"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5"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6"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5BFD34B6"/>
    <w:multiLevelType w:val="multilevel"/>
    <w:tmpl w:val="CB367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4"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5"/>
  </w:num>
  <w:num w:numId="2">
    <w:abstractNumId w:val="17"/>
  </w:num>
  <w:num w:numId="3">
    <w:abstractNumId w:val="6"/>
  </w:num>
  <w:num w:numId="4">
    <w:abstractNumId w:val="22"/>
  </w:num>
  <w:num w:numId="5">
    <w:abstractNumId w:val="28"/>
  </w:num>
  <w:num w:numId="6">
    <w:abstractNumId w:val="38"/>
  </w:num>
  <w:num w:numId="7">
    <w:abstractNumId w:val="13"/>
  </w:num>
  <w:num w:numId="8">
    <w:abstractNumId w:val="19"/>
  </w:num>
  <w:num w:numId="9">
    <w:abstractNumId w:val="40"/>
  </w:num>
  <w:num w:numId="10">
    <w:abstractNumId w:val="23"/>
  </w:num>
  <w:num w:numId="11">
    <w:abstractNumId w:val="16"/>
  </w:num>
  <w:num w:numId="12">
    <w:abstractNumId w:val="18"/>
  </w:num>
  <w:num w:numId="13">
    <w:abstractNumId w:val="35"/>
  </w:num>
  <w:num w:numId="14">
    <w:abstractNumId w:val="2"/>
  </w:num>
  <w:num w:numId="15">
    <w:abstractNumId w:val="14"/>
  </w:num>
  <w:num w:numId="16">
    <w:abstractNumId w:val="3"/>
  </w:num>
  <w:num w:numId="17">
    <w:abstractNumId w:val="21"/>
  </w:num>
  <w:num w:numId="18">
    <w:abstractNumId w:val="30"/>
  </w:num>
  <w:num w:numId="19">
    <w:abstractNumId w:val="15"/>
  </w:num>
  <w:num w:numId="20">
    <w:abstractNumId w:val="27"/>
  </w:num>
  <w:num w:numId="21">
    <w:abstractNumId w:val="32"/>
  </w:num>
  <w:num w:numId="22">
    <w:abstractNumId w:val="12"/>
  </w:num>
  <w:num w:numId="23">
    <w:abstractNumId w:val="44"/>
  </w:num>
  <w:num w:numId="24">
    <w:abstractNumId w:val="41"/>
  </w:num>
  <w:num w:numId="25">
    <w:abstractNumId w:val="8"/>
  </w:num>
  <w:num w:numId="26">
    <w:abstractNumId w:val="42"/>
  </w:num>
  <w:num w:numId="27">
    <w:abstractNumId w:val="24"/>
  </w:num>
  <w:num w:numId="28">
    <w:abstractNumId w:val="43"/>
  </w:num>
  <w:num w:numId="29">
    <w:abstractNumId w:val="36"/>
  </w:num>
  <w:num w:numId="30">
    <w:abstractNumId w:val="1"/>
  </w:num>
  <w:num w:numId="31">
    <w:abstractNumId w:val="9"/>
  </w:num>
  <w:num w:numId="32">
    <w:abstractNumId w:val="11"/>
  </w:num>
  <w:num w:numId="33">
    <w:abstractNumId w:val="20"/>
  </w:num>
  <w:num w:numId="34">
    <w:abstractNumId w:val="33"/>
  </w:num>
  <w:num w:numId="35">
    <w:abstractNumId w:val="10"/>
  </w:num>
  <w:num w:numId="36">
    <w:abstractNumId w:val="34"/>
  </w:num>
  <w:num w:numId="37">
    <w:abstractNumId w:val="39"/>
  </w:num>
  <w:num w:numId="38">
    <w:abstractNumId w:val="5"/>
  </w:num>
  <w:num w:numId="39">
    <w:abstractNumId w:val="29"/>
  </w:num>
  <w:num w:numId="40">
    <w:abstractNumId w:val="26"/>
  </w:num>
  <w:num w:numId="41">
    <w:abstractNumId w:val="31"/>
  </w:num>
  <w:num w:numId="42">
    <w:abstractNumId w:val="0"/>
  </w:num>
  <w:num w:numId="43">
    <w:abstractNumId w:val="37"/>
  </w:num>
  <w:num w:numId="44">
    <w:abstractNumId w:val="4"/>
  </w:num>
  <w:num w:numId="4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53121"/>
    <w:rsid w:val="00266A77"/>
    <w:rsid w:val="00284552"/>
    <w:rsid w:val="00294895"/>
    <w:rsid w:val="002B16EF"/>
    <w:rsid w:val="002B4FFD"/>
    <w:rsid w:val="002C3F79"/>
    <w:rsid w:val="002E4F1A"/>
    <w:rsid w:val="002F65FD"/>
    <w:rsid w:val="0032012C"/>
    <w:rsid w:val="0033128A"/>
    <w:rsid w:val="00352487"/>
    <w:rsid w:val="00370169"/>
    <w:rsid w:val="003978A7"/>
    <w:rsid w:val="003A0980"/>
    <w:rsid w:val="003B4A15"/>
    <w:rsid w:val="003D6B39"/>
    <w:rsid w:val="003D6C55"/>
    <w:rsid w:val="003F3628"/>
    <w:rsid w:val="003F6848"/>
    <w:rsid w:val="003F6F45"/>
    <w:rsid w:val="00405281"/>
    <w:rsid w:val="0040789C"/>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600AB4"/>
    <w:rsid w:val="00611D62"/>
    <w:rsid w:val="00616718"/>
    <w:rsid w:val="00620D8F"/>
    <w:rsid w:val="00621F42"/>
    <w:rsid w:val="00624312"/>
    <w:rsid w:val="0067427C"/>
    <w:rsid w:val="006C4F4F"/>
    <w:rsid w:val="006D2961"/>
    <w:rsid w:val="006E0E8D"/>
    <w:rsid w:val="006F0EBD"/>
    <w:rsid w:val="0070466A"/>
    <w:rsid w:val="00714105"/>
    <w:rsid w:val="0072567B"/>
    <w:rsid w:val="00742DAD"/>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54EF4"/>
    <w:rsid w:val="00B74050"/>
    <w:rsid w:val="00BA664B"/>
    <w:rsid w:val="00BB2165"/>
    <w:rsid w:val="00BC6C00"/>
    <w:rsid w:val="00BE33C2"/>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254631093">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47656189">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hyperlink" Target="https://www.youtube.com/watch?v=mnBYkQ9ku8I"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www.microbit.co.uk/" TargetMode="External"/><Relationship Id="rId27" Type="http://schemas.openxmlformats.org/officeDocument/2006/relationships/header" Target="header1.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3390</TotalTime>
  <Pages>18</Pages>
  <Words>2962</Words>
  <Characters>16886</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87</cp:revision>
  <dcterms:created xsi:type="dcterms:W3CDTF">2017-07-27T10:43:00Z</dcterms:created>
  <dcterms:modified xsi:type="dcterms:W3CDTF">2018-04-26T20:28:00Z</dcterms:modified>
</cp:coreProperties>
</file>